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758F5" w:rsidRPr="004C032F" w:rsidTr="002758F5">
        <w:tc>
          <w:tcPr>
            <w:tcW w:w="4785" w:type="dxa"/>
          </w:tcPr>
          <w:p w:rsidR="002758F5" w:rsidRDefault="002758F5" w:rsidP="002758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2758F5" w:rsidRDefault="002758F5" w:rsidP="00275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«Затверджую»</w:t>
            </w:r>
          </w:p>
          <w:p w:rsidR="002758F5" w:rsidRDefault="002758F5" w:rsidP="002758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Херсонського дитячо-юнацького клубу моряків і річковиків з флотилією</w:t>
            </w:r>
          </w:p>
        </w:tc>
      </w:tr>
    </w:tbl>
    <w:p w:rsidR="002758F5" w:rsidRDefault="002758F5" w:rsidP="002758F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2804" w:rsidRPr="00ED2599" w:rsidRDefault="002758F5" w:rsidP="002758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D2599">
        <w:rPr>
          <w:rFonts w:ascii="Times New Roman" w:hAnsi="Times New Roman" w:cs="Times New Roman"/>
          <w:b/>
          <w:sz w:val="32"/>
          <w:szCs w:val="32"/>
        </w:rPr>
        <w:t>Положення</w:t>
      </w:r>
      <w:proofErr w:type="spellEnd"/>
      <w:r w:rsidRPr="00ED25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58F5" w:rsidRPr="00ED2599" w:rsidRDefault="002758F5" w:rsidP="002758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D2599">
        <w:rPr>
          <w:rFonts w:ascii="Times New Roman" w:hAnsi="Times New Roman" w:cs="Times New Roman"/>
          <w:b/>
          <w:sz w:val="32"/>
          <w:szCs w:val="32"/>
        </w:rPr>
        <w:t xml:space="preserve">про центр </w:t>
      </w:r>
      <w:proofErr w:type="spellStart"/>
      <w:r w:rsidRPr="00ED2599">
        <w:rPr>
          <w:rFonts w:ascii="Times New Roman" w:hAnsi="Times New Roman" w:cs="Times New Roman"/>
          <w:b/>
          <w:sz w:val="32"/>
          <w:szCs w:val="32"/>
        </w:rPr>
        <w:t>патр</w:t>
      </w:r>
      <w:r w:rsidRPr="00ED2599">
        <w:rPr>
          <w:rFonts w:ascii="Times New Roman" w:hAnsi="Times New Roman" w:cs="Times New Roman"/>
          <w:b/>
          <w:sz w:val="32"/>
          <w:szCs w:val="32"/>
          <w:lang w:val="uk-UA"/>
        </w:rPr>
        <w:t>іотичного</w:t>
      </w:r>
      <w:proofErr w:type="spellEnd"/>
      <w:r w:rsidRPr="00ED259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виховання школярі</w:t>
      </w:r>
      <w:proofErr w:type="gramStart"/>
      <w:r w:rsidRPr="00ED2599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proofErr w:type="gramEnd"/>
      <w:r w:rsidRPr="00ED259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2758F5" w:rsidRPr="00ED2599" w:rsidRDefault="002758F5" w:rsidP="002758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D259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базі Херсонського дитячо-юнацького клубу моряків і річковиків </w:t>
      </w:r>
    </w:p>
    <w:p w:rsidR="002758F5" w:rsidRPr="00ED2599" w:rsidRDefault="002758F5" w:rsidP="002758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D2599">
        <w:rPr>
          <w:rFonts w:ascii="Times New Roman" w:hAnsi="Times New Roman" w:cs="Times New Roman"/>
          <w:b/>
          <w:sz w:val="32"/>
          <w:szCs w:val="32"/>
          <w:lang w:val="uk-UA"/>
        </w:rPr>
        <w:t>з флотилією</w:t>
      </w:r>
    </w:p>
    <w:p w:rsidR="00413C62" w:rsidRDefault="00413C62" w:rsidP="00275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58F5" w:rsidRPr="00ED2599" w:rsidRDefault="002758F5" w:rsidP="002758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2599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положення.</w:t>
      </w:r>
    </w:p>
    <w:p w:rsidR="002758F5" w:rsidRDefault="002758F5" w:rsidP="002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 Центр </w:t>
      </w:r>
      <w:r w:rsidR="004C032F">
        <w:rPr>
          <w:rFonts w:ascii="Times New Roman" w:hAnsi="Times New Roman" w:cs="Times New Roman"/>
          <w:sz w:val="28"/>
          <w:szCs w:val="28"/>
          <w:lang w:val="uk-UA"/>
        </w:rPr>
        <w:t>патріотичного виховання школярів є добровільним військово-морським об</w:t>
      </w:r>
      <w:r w:rsidR="004C032F" w:rsidRPr="004C032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C032F">
        <w:rPr>
          <w:rFonts w:ascii="Times New Roman" w:hAnsi="Times New Roman" w:cs="Times New Roman"/>
          <w:sz w:val="28"/>
          <w:szCs w:val="28"/>
          <w:lang w:val="uk-UA"/>
        </w:rPr>
        <w:t>єднанням школярів м. Херсона, основним напрямом діяльності якого є патріотичний, який забезпечує формування в учнівської молоді високої патріотичної свідомості, національної гідності, виховання патріотичних почуттів і громадянської відповідальності, готовності до виконання громадянського обов</w:t>
      </w:r>
      <w:r w:rsidR="004C032F" w:rsidRPr="004C032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C032F">
        <w:rPr>
          <w:rFonts w:ascii="Times New Roman" w:hAnsi="Times New Roman" w:cs="Times New Roman"/>
          <w:sz w:val="28"/>
          <w:szCs w:val="28"/>
          <w:lang w:val="uk-UA"/>
        </w:rPr>
        <w:t>язку щодо захисту національних інтересів України.</w:t>
      </w:r>
    </w:p>
    <w:p w:rsidR="00413C62" w:rsidRDefault="00413C62" w:rsidP="002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032F" w:rsidRPr="00ED2599" w:rsidRDefault="004C032F" w:rsidP="002758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2599">
        <w:rPr>
          <w:rFonts w:ascii="Times New Roman" w:hAnsi="Times New Roman" w:cs="Times New Roman"/>
          <w:b/>
          <w:sz w:val="28"/>
          <w:szCs w:val="28"/>
          <w:lang w:val="uk-UA"/>
        </w:rPr>
        <w:t>2. Завдання Центру і напрями його діяльності.</w:t>
      </w:r>
    </w:p>
    <w:p w:rsidR="004C032F" w:rsidRDefault="004C032F" w:rsidP="002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 Формування у  вихованців патріотизму, поваги до Конституції  України, державних символів України, прав і свобод громадян, почуття власної</w:t>
      </w:r>
      <w:r w:rsidR="008C7B0F">
        <w:rPr>
          <w:rFonts w:ascii="Times New Roman" w:hAnsi="Times New Roman" w:cs="Times New Roman"/>
          <w:sz w:val="28"/>
          <w:szCs w:val="28"/>
          <w:lang w:val="uk-UA"/>
        </w:rPr>
        <w:t xml:space="preserve"> гідності, відповідальності за власні дії, свідомого ставлення до обов</w:t>
      </w:r>
      <w:r w:rsidR="008C7B0F" w:rsidRPr="008C7B0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C7B0F">
        <w:rPr>
          <w:rFonts w:ascii="Times New Roman" w:hAnsi="Times New Roman" w:cs="Times New Roman"/>
          <w:sz w:val="28"/>
          <w:szCs w:val="28"/>
          <w:lang w:val="uk-UA"/>
        </w:rPr>
        <w:t>язків людини і громадянина.</w:t>
      </w:r>
    </w:p>
    <w:p w:rsidR="008C7B0F" w:rsidRDefault="008C7B0F" w:rsidP="002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 Виховання у дітей та молоді морально-психологічних якостей, мужності, сміливості, рішучості, відваги, стійкості, наполегливості, дисциплінованості, ініціативності на основі кращих традицій</w:t>
      </w:r>
      <w:r w:rsidR="007C50AE"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українських військових формувань.</w:t>
      </w:r>
    </w:p>
    <w:p w:rsidR="007C50AE" w:rsidRDefault="007C50AE" w:rsidP="002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 </w:t>
      </w:r>
      <w:r w:rsidR="00413C62">
        <w:rPr>
          <w:rFonts w:ascii="Times New Roman" w:hAnsi="Times New Roman" w:cs="Times New Roman"/>
          <w:sz w:val="28"/>
          <w:szCs w:val="28"/>
          <w:lang w:val="uk-UA"/>
        </w:rPr>
        <w:t>Ознайомлення вихованців з основами законодавства та знань щодо захисту Вітчизни, з основами військово-морської справи, цивільної оборони і медико-санітарної підготовки, надання першої допомоги.</w:t>
      </w:r>
    </w:p>
    <w:p w:rsidR="00413C62" w:rsidRDefault="00413C62" w:rsidP="002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 Задоволення потреб учнівської молоді у професійному самовизначенню у сфері морських професій, вивчення історії українських формувань.</w:t>
      </w:r>
    </w:p>
    <w:p w:rsidR="00413C62" w:rsidRDefault="00413C62" w:rsidP="002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 Удосконалення фізичного розвитку молоді, підготовки до військової служби у Збройних силах та інших військових формуваннях України.</w:t>
      </w:r>
    </w:p>
    <w:p w:rsidR="00413C62" w:rsidRDefault="00413C62" w:rsidP="002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C62" w:rsidRPr="00ED2599" w:rsidRDefault="00413C62" w:rsidP="002758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25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Члени Центру, їх права і </w:t>
      </w:r>
      <w:proofErr w:type="spellStart"/>
      <w:r w:rsidRPr="00ED2599"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proofErr w:type="spellEnd"/>
      <w:r w:rsidRPr="00ED2599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ED2599">
        <w:rPr>
          <w:rFonts w:ascii="Times New Roman" w:hAnsi="Times New Roman" w:cs="Times New Roman"/>
          <w:b/>
          <w:sz w:val="28"/>
          <w:szCs w:val="28"/>
          <w:lang w:val="uk-UA"/>
        </w:rPr>
        <w:t>язки</w:t>
      </w:r>
      <w:proofErr w:type="spellEnd"/>
      <w:r w:rsidRPr="00ED259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13C62" w:rsidRDefault="00413C62" w:rsidP="002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 Членом Центру патріотичного виховання може стати любий учень шкіл міста Херсона, який визнає це Положення.</w:t>
      </w:r>
    </w:p>
    <w:p w:rsidR="00413C62" w:rsidRDefault="00413C62" w:rsidP="002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 Колективними членами Центру можуть стати колективи гуртків клубу.</w:t>
      </w:r>
    </w:p>
    <w:p w:rsidR="00413C62" w:rsidRDefault="00413C62" w:rsidP="002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 Члени Центру мають право: брати активну участь у змаганнях, конкурсах, зльотах плавальній практиці та інших заходах клубу, їм забезпечується право навчатися у гуртках клубу військово-морського направлення.</w:t>
      </w:r>
    </w:p>
    <w:p w:rsidR="00413C62" w:rsidRDefault="00413C62" w:rsidP="002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3.4 </w:t>
      </w:r>
      <w:r w:rsidR="005867B4">
        <w:rPr>
          <w:rFonts w:ascii="Times New Roman" w:hAnsi="Times New Roman" w:cs="Times New Roman"/>
          <w:sz w:val="28"/>
          <w:szCs w:val="28"/>
          <w:lang w:val="uk-UA"/>
        </w:rPr>
        <w:t xml:space="preserve">Члени Центру </w:t>
      </w:r>
      <w:proofErr w:type="spellStart"/>
      <w:r w:rsidR="005867B4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="005867B4" w:rsidRPr="005867B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5867B4"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 w:rsidR="005867B4">
        <w:rPr>
          <w:rFonts w:ascii="Times New Roman" w:hAnsi="Times New Roman" w:cs="Times New Roman"/>
          <w:sz w:val="28"/>
          <w:szCs w:val="28"/>
          <w:lang w:val="uk-UA"/>
        </w:rPr>
        <w:t>: виконувати вимоги Положення, всебічно готувати себе до захисту Батьківщини, пропагувати мету і завдання Центру.</w:t>
      </w:r>
    </w:p>
    <w:p w:rsidR="005867B4" w:rsidRDefault="005867B4" w:rsidP="002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 За активну участь у діяльності Центру, досягнення у зльотах, конкурсах, змаганнях, члени Центру нагороджуються дипломами і медалями.</w:t>
      </w:r>
    </w:p>
    <w:p w:rsidR="005867B4" w:rsidRDefault="005867B4" w:rsidP="002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67B4" w:rsidRPr="00ED2599" w:rsidRDefault="005867B4" w:rsidP="002758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2599">
        <w:rPr>
          <w:rFonts w:ascii="Times New Roman" w:hAnsi="Times New Roman" w:cs="Times New Roman"/>
          <w:b/>
          <w:sz w:val="28"/>
          <w:szCs w:val="28"/>
          <w:lang w:val="uk-UA"/>
        </w:rPr>
        <w:t>4. Структура Центру патріотичного виховання школярів.</w:t>
      </w:r>
    </w:p>
    <w:p w:rsidR="005867B4" w:rsidRDefault="005867B4" w:rsidP="002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 Центр патріотичного виховання школярів є структурним підрозділом Херсонського дитячо-юнацького клубу моряків і річковиків з флотилією.</w:t>
      </w:r>
    </w:p>
    <w:p w:rsidR="005867B4" w:rsidRDefault="005867B4" w:rsidP="002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 До Центру включаються гуртки військово-патріотичного виховання, стрілецькі, юних моряків, судноводійські,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судномеханічні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4DBB" w:rsidRDefault="00364DBB" w:rsidP="002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 Навчальний процес у гуртках Центру здійснюється за типовими навчальними планами та програмами, що затверджуються МОН України, а також за авторськими навчальними планами і програмами, що затверджуються управлінням освіти Херсонської міської ради.</w:t>
      </w:r>
    </w:p>
    <w:p w:rsidR="00364DBB" w:rsidRDefault="00364DBB" w:rsidP="002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 Навчальні програми можуть бути однопрофільними, комплексними і такими, що передбачають індивідуальне навчання вихованців в гуртках.</w:t>
      </w:r>
    </w:p>
    <w:p w:rsidR="00364DBB" w:rsidRDefault="00364DBB" w:rsidP="002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4.5 Зарахування вихованців до гуртків Центру може здійснюватися протягом навчального року за їхнім бажанням на без конкурсній основі.</w:t>
      </w:r>
    </w:p>
    <w:p w:rsidR="00ED2599" w:rsidRDefault="00ED2599" w:rsidP="002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4.6 В гуртках Центру здійснюється підготовка вихованців до проходження літньої плавальної практики на навчальних суднах клубу, до проведення змагань, конкурсів, зльотів, тощо.</w:t>
      </w:r>
    </w:p>
    <w:p w:rsidR="00ED2599" w:rsidRDefault="00ED2599" w:rsidP="002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4.7 При організації навчально-вихованого процесу Центр співпрацює з Товариством сприяння обороні України м. Херсона, Херсонською державною морською академією, з вищим училищем фізичної культури.</w:t>
      </w:r>
    </w:p>
    <w:p w:rsidR="00ED2599" w:rsidRDefault="00ED2599" w:rsidP="002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4.8 Гуртки Центру патріотичного виховання створеного при Херсонському дитячо-юнацькому клубі моряків і річковиків з флотилією можуть працювати на базі загальноосвітніх, вищих навчальних закладів, з якими клубом укладені договори.</w:t>
      </w:r>
    </w:p>
    <w:p w:rsidR="00ED2599" w:rsidRDefault="00ED2599" w:rsidP="002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599" w:rsidRPr="00ED2599" w:rsidRDefault="00ED2599" w:rsidP="002758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2599">
        <w:rPr>
          <w:rFonts w:ascii="Times New Roman" w:hAnsi="Times New Roman" w:cs="Times New Roman"/>
          <w:b/>
          <w:sz w:val="28"/>
          <w:szCs w:val="28"/>
          <w:lang w:val="uk-UA"/>
        </w:rPr>
        <w:t>5. Управління Центром патріотичного виховання школярів.</w:t>
      </w:r>
    </w:p>
    <w:p w:rsidR="00ED2599" w:rsidRDefault="00ED2599" w:rsidP="002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 Керівництво Центром здійснюється директором дитячо-юнацького клубу моряків і річковиків з флотилією, при якому цей Центр створено.</w:t>
      </w:r>
    </w:p>
    <w:p w:rsidR="00ED2599" w:rsidRDefault="00ED2599" w:rsidP="002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5.2 Директор клубу визначає структуру Центру, забезпечує раціональний добір і розстановку кадрів, визначає гуртки, які входять до Центру.</w:t>
      </w:r>
    </w:p>
    <w:p w:rsidR="00ED2599" w:rsidRPr="005867B4" w:rsidRDefault="00ED2599" w:rsidP="002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 Директор клубу здійснює контроль за діяльністю Центру патріотичного </w:t>
      </w:r>
      <w:r w:rsidR="006C316E">
        <w:rPr>
          <w:rFonts w:ascii="Times New Roman" w:hAnsi="Times New Roman" w:cs="Times New Roman"/>
          <w:sz w:val="28"/>
          <w:szCs w:val="28"/>
          <w:lang w:val="uk-UA"/>
        </w:rPr>
        <w:t>виховання</w:t>
      </w:r>
      <w:bookmarkStart w:id="0" w:name="_GoBack"/>
      <w:bookmarkEnd w:id="0"/>
      <w:r w:rsidR="006C31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школярів.</w:t>
      </w:r>
    </w:p>
    <w:p w:rsidR="00413C62" w:rsidRPr="00413C62" w:rsidRDefault="00413C62" w:rsidP="00275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3C62" w:rsidRPr="0041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A76"/>
    <w:rsid w:val="000D6A76"/>
    <w:rsid w:val="002758F5"/>
    <w:rsid w:val="00364DBB"/>
    <w:rsid w:val="00413C62"/>
    <w:rsid w:val="004C032F"/>
    <w:rsid w:val="005867B4"/>
    <w:rsid w:val="006C316E"/>
    <w:rsid w:val="007C50AE"/>
    <w:rsid w:val="008C7B0F"/>
    <w:rsid w:val="00942804"/>
    <w:rsid w:val="00E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5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4831794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9</cp:revision>
  <cp:lastPrinted>2005-12-31T22:49:00Z</cp:lastPrinted>
  <dcterms:created xsi:type="dcterms:W3CDTF">2015-03-05T14:21:00Z</dcterms:created>
  <dcterms:modified xsi:type="dcterms:W3CDTF">2015-03-10T07:59:00Z</dcterms:modified>
</cp:coreProperties>
</file>